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D9F" w:rsidRDefault="00DE36BD">
      <w:pPr>
        <w:pStyle w:val="a3"/>
        <w:jc w:val="right"/>
        <w:rPr>
          <w:rFonts w:ascii="yandex-sans" w:hAnsi="yandex-sans"/>
          <w:sz w:val="23"/>
        </w:rPr>
      </w:pPr>
      <w:bookmarkStart w:id="0" w:name="_GoBack"/>
      <w:bookmarkEnd w:id="0"/>
      <w:r>
        <w:t>Утверждаю:</w:t>
      </w:r>
    </w:p>
    <w:p w:rsidR="00B16D9F" w:rsidRDefault="00DE36BD">
      <w:pPr>
        <w:pStyle w:val="a3"/>
        <w:jc w:val="right"/>
        <w:rPr>
          <w:rFonts w:ascii="yandex-sans" w:hAnsi="yandex-sans"/>
          <w:sz w:val="23"/>
        </w:rPr>
      </w:pPr>
      <w:r>
        <w:t>Директор</w:t>
      </w:r>
    </w:p>
    <w:p w:rsidR="00B16D9F" w:rsidRDefault="00DE36BD">
      <w:pPr>
        <w:pStyle w:val="a3"/>
        <w:jc w:val="right"/>
        <w:rPr>
          <w:rFonts w:ascii="yandex-sans" w:hAnsi="yandex-sans"/>
          <w:sz w:val="23"/>
        </w:rPr>
      </w:pPr>
      <w:r>
        <w:t>МБУК «</w:t>
      </w:r>
      <w:proofErr w:type="spellStart"/>
      <w:r>
        <w:t>Яблоневский</w:t>
      </w:r>
      <w:proofErr w:type="spellEnd"/>
      <w:r>
        <w:t xml:space="preserve"> ЦК и</w:t>
      </w:r>
      <w:proofErr w:type="gramStart"/>
      <w:r>
        <w:t xml:space="preserve"> Д</w:t>
      </w:r>
      <w:proofErr w:type="gramEnd"/>
      <w:r>
        <w:t>»</w:t>
      </w:r>
    </w:p>
    <w:p w:rsidR="00B16D9F" w:rsidRDefault="00DE36BD">
      <w:pPr>
        <w:pStyle w:val="a3"/>
        <w:jc w:val="right"/>
        <w:rPr>
          <w:rFonts w:ascii="yandex-sans" w:hAnsi="yandex-sans"/>
          <w:sz w:val="23"/>
        </w:rPr>
      </w:pPr>
      <w:r>
        <w:t xml:space="preserve">__________________ </w:t>
      </w:r>
      <w:proofErr w:type="spellStart"/>
      <w:r>
        <w:t>С.Д.Степанов</w:t>
      </w:r>
      <w:proofErr w:type="spellEnd"/>
    </w:p>
    <w:p w:rsidR="00B16D9F" w:rsidRDefault="00B16D9F">
      <w:pPr>
        <w:pStyle w:val="a3"/>
        <w:jc w:val="right"/>
        <w:rPr>
          <w:rFonts w:ascii="yandex-sans" w:hAnsi="yandex-sans"/>
          <w:sz w:val="23"/>
        </w:rPr>
      </w:pPr>
    </w:p>
    <w:p w:rsidR="00B16D9F" w:rsidRDefault="00B16D9F">
      <w:pPr>
        <w:pStyle w:val="a3"/>
        <w:jc w:val="right"/>
        <w:rPr>
          <w:rFonts w:ascii="yandex-sans" w:hAnsi="yandex-sans"/>
          <w:sz w:val="23"/>
        </w:rPr>
      </w:pPr>
    </w:p>
    <w:p w:rsidR="00B16D9F" w:rsidRDefault="00DE36BD">
      <w:pPr>
        <w:pStyle w:val="a3"/>
        <w:jc w:val="center"/>
        <w:rPr>
          <w:rFonts w:ascii="yandex-sans" w:hAnsi="yandex-sans"/>
          <w:sz w:val="23"/>
        </w:rPr>
      </w:pPr>
      <w:r>
        <w:rPr>
          <w:b/>
        </w:rPr>
        <w:t>ПЛАН МЕРОПРИЯТИЙ</w:t>
      </w:r>
    </w:p>
    <w:p w:rsidR="00B16D9F" w:rsidRDefault="00DE36BD">
      <w:pPr>
        <w:pStyle w:val="a3"/>
        <w:jc w:val="center"/>
        <w:rPr>
          <w:b/>
        </w:rPr>
      </w:pPr>
      <w:r>
        <w:rPr>
          <w:b/>
        </w:rPr>
        <w:t>по улучшению качества оказания услуг</w:t>
      </w:r>
    </w:p>
    <w:p w:rsidR="00B16D9F" w:rsidRDefault="00DE36BD">
      <w:pPr>
        <w:pStyle w:val="a3"/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МБУК «</w:t>
      </w:r>
      <w:proofErr w:type="spellStart"/>
      <w:r>
        <w:rPr>
          <w:b/>
          <w:sz w:val="32"/>
        </w:rPr>
        <w:t>Яблоневский</w:t>
      </w:r>
      <w:proofErr w:type="spellEnd"/>
      <w:r>
        <w:rPr>
          <w:b/>
          <w:sz w:val="32"/>
        </w:rPr>
        <w:t xml:space="preserve"> ЦК и</w:t>
      </w:r>
      <w:proofErr w:type="gramStart"/>
      <w:r>
        <w:rPr>
          <w:b/>
          <w:sz w:val="32"/>
        </w:rPr>
        <w:t xml:space="preserve"> Д</w:t>
      </w:r>
      <w:proofErr w:type="gramEnd"/>
      <w:r>
        <w:rPr>
          <w:b/>
          <w:sz w:val="32"/>
        </w:rPr>
        <w:t>»</w:t>
      </w:r>
    </w:p>
    <w:p w:rsidR="00B16D9F" w:rsidRDefault="00B16D9F">
      <w:pPr>
        <w:pStyle w:val="a3"/>
        <w:rPr>
          <w:rFonts w:ascii="yandex-sans" w:hAnsi="yandex-sans"/>
          <w:b/>
          <w:sz w:val="32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890"/>
        <w:gridCol w:w="1874"/>
        <w:gridCol w:w="1540"/>
        <w:gridCol w:w="1982"/>
        <w:gridCol w:w="2771"/>
        <w:gridCol w:w="3113"/>
      </w:tblGrid>
      <w:tr w:rsidR="00B16D9F"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№</w:t>
            </w:r>
          </w:p>
          <w:p w:rsidR="00B16D9F" w:rsidRDefault="00DE36BD">
            <w:pPr>
              <w:pStyle w:val="a3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Наименование</w:t>
            </w:r>
          </w:p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Основание реализации</w:t>
            </w:r>
          </w:p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(результат независимой оценки качества)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Срок</w:t>
            </w:r>
          </w:p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реализации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Ответственный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Результат</w:t>
            </w:r>
          </w:p>
        </w:tc>
        <w:tc>
          <w:tcPr>
            <w:tcW w:w="3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Показатели, характеризующие результат выполнения мероприятия</w:t>
            </w:r>
          </w:p>
        </w:tc>
      </w:tr>
      <w:tr w:rsidR="00B16D9F"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417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Показатели, характеризующие открытость и доступность информации об учреждении</w:t>
            </w:r>
          </w:p>
          <w:p w:rsidR="00B16D9F" w:rsidRDefault="00B16D9F">
            <w:pPr>
              <w:pStyle w:val="a3"/>
              <w:jc w:val="center"/>
            </w:pPr>
          </w:p>
        </w:tc>
      </w:tr>
      <w:tr w:rsidR="00B16D9F"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1.1.</w:t>
            </w:r>
          </w:p>
        </w:tc>
        <w:tc>
          <w:tcPr>
            <w:tcW w:w="2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D9F" w:rsidRDefault="00DE36BD">
            <w:r>
              <w:t xml:space="preserve">Официальный сайт организации привести в </w:t>
            </w:r>
            <w:r>
              <w:lastRenderedPageBreak/>
              <w:t xml:space="preserve">соответствие </w:t>
            </w:r>
            <w:proofErr w:type="gramStart"/>
            <w:r>
              <w:t>с</w:t>
            </w:r>
            <w:proofErr w:type="gramEnd"/>
          </w:p>
          <w:p w:rsidR="00B16D9F" w:rsidRDefault="00DE36BD">
            <w:r>
              <w:t>требованиями, установленными приказом Минкультуры России от 20.02.2015</w:t>
            </w:r>
          </w:p>
          <w:p w:rsidR="00B16D9F" w:rsidRDefault="00DE36BD">
            <w:pPr>
              <w:jc w:val="both"/>
              <w:rPr>
                <w:b/>
                <w:u w:val="single"/>
              </w:rPr>
            </w:pPr>
            <w:r>
              <w:t>№ 277.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lastRenderedPageBreak/>
              <w:t xml:space="preserve">Рекомендации Общественного </w:t>
            </w:r>
            <w:r>
              <w:lastRenderedPageBreak/>
              <w:t xml:space="preserve">совета при администрации МО </w:t>
            </w:r>
            <w:r>
              <w:rPr>
                <w:sz w:val="22"/>
              </w:rPr>
              <w:t>Каменский район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lastRenderedPageBreak/>
              <w:t>Постоянно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Директор</w:t>
            </w:r>
          </w:p>
          <w:p w:rsidR="00B16D9F" w:rsidRDefault="00DE36BD">
            <w:pPr>
              <w:pStyle w:val="a3"/>
              <w:jc w:val="center"/>
            </w:pPr>
            <w:r>
              <w:lastRenderedPageBreak/>
              <w:t xml:space="preserve">МБУК « </w:t>
            </w:r>
            <w:proofErr w:type="spellStart"/>
            <w:r>
              <w:t>Яблоневский</w:t>
            </w:r>
            <w:proofErr w:type="spellEnd"/>
            <w:r>
              <w:t xml:space="preserve"> ЦК и</w:t>
            </w:r>
            <w:proofErr w:type="gramStart"/>
            <w:r>
              <w:t xml:space="preserve"> Д</w:t>
            </w:r>
            <w:proofErr w:type="gramEnd"/>
            <w:r>
              <w:t>»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lastRenderedPageBreak/>
              <w:t xml:space="preserve">Повышение доступности и </w:t>
            </w:r>
            <w:r>
              <w:lastRenderedPageBreak/>
              <w:t>открытости информации для посетителей учреждения.</w:t>
            </w:r>
          </w:p>
        </w:tc>
        <w:tc>
          <w:tcPr>
            <w:tcW w:w="3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lastRenderedPageBreak/>
              <w:t xml:space="preserve">Наличие информации о деятельности учреждения </w:t>
            </w:r>
            <w:r>
              <w:lastRenderedPageBreak/>
              <w:t>культуры на официальном сайте, социальных сетях и территории учреждения</w:t>
            </w:r>
          </w:p>
        </w:tc>
      </w:tr>
      <w:tr w:rsidR="00B16D9F"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14170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Показатели, характеризующие комфортность условий предоставлени</w:t>
            </w:r>
            <w:r>
              <w:rPr>
                <w:b/>
              </w:rPr>
              <w:t>я услуг и доступность их получения</w:t>
            </w:r>
          </w:p>
          <w:p w:rsidR="00B16D9F" w:rsidRDefault="00B16D9F">
            <w:pPr>
              <w:pStyle w:val="a3"/>
              <w:jc w:val="center"/>
            </w:pPr>
          </w:p>
        </w:tc>
      </w:tr>
      <w:tr w:rsidR="00B16D9F"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2.1.</w:t>
            </w:r>
          </w:p>
        </w:tc>
        <w:tc>
          <w:tcPr>
            <w:tcW w:w="2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D9F" w:rsidRDefault="00DE36BD">
            <w:pPr>
              <w:jc w:val="both"/>
              <w:rPr>
                <w:b/>
              </w:rPr>
            </w:pPr>
            <w:r>
              <w:t>Предложения: отсутствуют.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Рекомендации Общественного совета при администрации МО Каменский район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B16D9F">
            <w:pPr>
              <w:pStyle w:val="a3"/>
              <w:jc w:val="center"/>
            </w:pP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Директор</w:t>
            </w:r>
          </w:p>
          <w:p w:rsidR="00B16D9F" w:rsidRDefault="00DE36BD">
            <w:pPr>
              <w:pStyle w:val="a3"/>
              <w:jc w:val="center"/>
            </w:pPr>
            <w:r>
              <w:t xml:space="preserve">МБУК « </w:t>
            </w:r>
            <w:proofErr w:type="spellStart"/>
            <w:r>
              <w:t>Яблоневский</w:t>
            </w:r>
            <w:proofErr w:type="spellEnd"/>
            <w:r>
              <w:t xml:space="preserve"> ЦК и</w:t>
            </w:r>
            <w:proofErr w:type="gramStart"/>
            <w:r>
              <w:t xml:space="preserve"> Д</w:t>
            </w:r>
            <w:proofErr w:type="gramEnd"/>
            <w:r>
              <w:t>»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B16D9F"/>
        </w:tc>
        <w:tc>
          <w:tcPr>
            <w:tcW w:w="3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B16D9F">
            <w:pPr>
              <w:pStyle w:val="a3"/>
              <w:jc w:val="center"/>
            </w:pPr>
          </w:p>
        </w:tc>
      </w:tr>
      <w:tr w:rsidR="00B16D9F">
        <w:tc>
          <w:tcPr>
            <w:tcW w:w="14790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rPr>
                <w:b/>
              </w:rPr>
              <w:t>3. Показатели, характеризующие доступность услуг для инвалидов.</w:t>
            </w:r>
          </w:p>
        </w:tc>
      </w:tr>
      <w:tr w:rsidR="00B16D9F">
        <w:tc>
          <w:tcPr>
            <w:tcW w:w="6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3.1.</w:t>
            </w:r>
          </w:p>
        </w:tc>
        <w:tc>
          <w:tcPr>
            <w:tcW w:w="2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16D9F" w:rsidRDefault="00DE36BD">
            <w:r>
              <w:t xml:space="preserve">Проведение опроса среди лиц с </w:t>
            </w:r>
            <w:proofErr w:type="gramStart"/>
            <w:r>
              <w:t>ограниченными</w:t>
            </w:r>
            <w:proofErr w:type="gramEnd"/>
          </w:p>
          <w:p w:rsidR="00B16D9F" w:rsidRDefault="00DE36BD">
            <w:r>
              <w:t xml:space="preserve">возможностями здоровья о необходимости принятия дополнительных мер </w:t>
            </w:r>
            <w:proofErr w:type="gramStart"/>
            <w:r>
              <w:t>по</w:t>
            </w:r>
            <w:proofErr w:type="gramEnd"/>
          </w:p>
          <w:p w:rsidR="00B16D9F" w:rsidRDefault="00DE36BD">
            <w:r>
              <w:t>повышению доступности услуг для инвалидов.</w:t>
            </w:r>
          </w:p>
        </w:tc>
        <w:tc>
          <w:tcPr>
            <w:tcW w:w="18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Рекомендации Общественного совета при администрации МО Каменский район</w:t>
            </w:r>
          </w:p>
        </w:tc>
        <w:tc>
          <w:tcPr>
            <w:tcW w:w="1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rPr>
                <w:sz w:val="20"/>
              </w:rPr>
            </w:pPr>
            <w:r>
              <w:rPr>
                <w:sz w:val="20"/>
              </w:rPr>
              <w:t>2023-24гг</w:t>
            </w:r>
          </w:p>
        </w:tc>
        <w:tc>
          <w:tcPr>
            <w:tcW w:w="19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Директор</w:t>
            </w:r>
          </w:p>
          <w:p w:rsidR="00B16D9F" w:rsidRDefault="00DE36BD">
            <w:pPr>
              <w:pStyle w:val="a3"/>
              <w:jc w:val="center"/>
            </w:pPr>
            <w:r>
              <w:t xml:space="preserve">МБУК « </w:t>
            </w:r>
            <w:proofErr w:type="spellStart"/>
            <w:r>
              <w:t>Яблоневский</w:t>
            </w:r>
            <w:proofErr w:type="spellEnd"/>
            <w:r>
              <w:t xml:space="preserve"> ЦК и</w:t>
            </w:r>
            <w:proofErr w:type="gramStart"/>
            <w:r>
              <w:t xml:space="preserve"> Д</w:t>
            </w:r>
            <w:proofErr w:type="gramEnd"/>
            <w:r>
              <w:t>»</w:t>
            </w:r>
          </w:p>
        </w:tc>
        <w:tc>
          <w:tcPr>
            <w:tcW w:w="2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Повышение эффективности деятельности учреждения, расширение спектра дополнительных услуг</w:t>
            </w:r>
          </w:p>
        </w:tc>
        <w:tc>
          <w:tcPr>
            <w:tcW w:w="31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Увеличение количества получателей услуг</w:t>
            </w:r>
          </w:p>
        </w:tc>
      </w:tr>
      <w:tr w:rsidR="00B16D9F">
        <w:tc>
          <w:tcPr>
            <w:tcW w:w="14790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spacing w:before="274" w:after="274"/>
              <w:jc w:val="center"/>
              <w:rPr>
                <w:b/>
              </w:rPr>
            </w:pPr>
            <w:r>
              <w:rPr>
                <w:b/>
              </w:rPr>
              <w:t>4.Показатели, характеризующие доброжелательность, вежливость работников организаций социальной сферы.</w:t>
            </w:r>
          </w:p>
        </w:tc>
      </w:tr>
      <w:tr w:rsidR="00B16D9F">
        <w:trPr>
          <w:trHeight w:val="569"/>
        </w:trPr>
        <w:tc>
          <w:tcPr>
            <w:tcW w:w="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spacing w:before="274" w:after="274"/>
              <w:jc w:val="center"/>
            </w:pPr>
            <w:r>
              <w:t>4.1</w:t>
            </w:r>
            <w:r>
              <w:t>.</w:t>
            </w: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spacing w:before="274" w:after="274"/>
              <w:jc w:val="center"/>
            </w:pPr>
            <w:r>
              <w:t>Предложения: отсутствуют.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Рекомендации Общественного совета при администрации МО Каменский район</w:t>
            </w:r>
          </w:p>
          <w:p w:rsidR="00B16D9F" w:rsidRDefault="00B16D9F">
            <w:pPr>
              <w:pStyle w:val="a3"/>
              <w:spacing w:before="274" w:after="274"/>
              <w:jc w:val="center"/>
            </w:pP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spacing w:before="274" w:after="274"/>
              <w:jc w:val="center"/>
            </w:pPr>
            <w:r>
              <w:rPr>
                <w:sz w:val="20"/>
              </w:rPr>
              <w:t>2023-24гг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Директор</w:t>
            </w:r>
          </w:p>
          <w:p w:rsidR="00B16D9F" w:rsidRDefault="00DE36BD">
            <w:pPr>
              <w:pStyle w:val="a3"/>
              <w:jc w:val="center"/>
            </w:pPr>
            <w:r>
              <w:t xml:space="preserve">МБУК « </w:t>
            </w:r>
            <w:proofErr w:type="spellStart"/>
            <w:r>
              <w:t>Яблоневский</w:t>
            </w:r>
            <w:proofErr w:type="spellEnd"/>
            <w:r>
              <w:t xml:space="preserve"> ЦК и</w:t>
            </w:r>
            <w:proofErr w:type="gramStart"/>
            <w:r>
              <w:t xml:space="preserve"> Д</w:t>
            </w:r>
            <w:proofErr w:type="gramEnd"/>
            <w:r>
              <w:t>»</w:t>
            </w:r>
          </w:p>
          <w:p w:rsidR="00B16D9F" w:rsidRDefault="00B16D9F">
            <w:pPr>
              <w:pStyle w:val="a3"/>
              <w:spacing w:before="274" w:after="274"/>
              <w:jc w:val="center"/>
            </w:pPr>
          </w:p>
        </w:tc>
        <w:tc>
          <w:tcPr>
            <w:tcW w:w="27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B16D9F">
            <w:pPr>
              <w:pStyle w:val="a3"/>
              <w:spacing w:before="274" w:after="274"/>
              <w:jc w:val="center"/>
            </w:pPr>
          </w:p>
        </w:tc>
        <w:tc>
          <w:tcPr>
            <w:tcW w:w="31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B16D9F">
            <w:pPr>
              <w:pStyle w:val="a3"/>
              <w:spacing w:before="274" w:after="274"/>
              <w:jc w:val="center"/>
            </w:pPr>
          </w:p>
        </w:tc>
      </w:tr>
      <w:tr w:rsidR="00B16D9F">
        <w:trPr>
          <w:trHeight w:val="393"/>
        </w:trPr>
        <w:tc>
          <w:tcPr>
            <w:tcW w:w="14790" w:type="dxa"/>
            <w:gridSpan w:val="7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spacing w:before="274" w:after="274"/>
              <w:jc w:val="center"/>
            </w:pPr>
            <w:r>
              <w:rPr>
                <w:b/>
              </w:rPr>
              <w:lastRenderedPageBreak/>
              <w:t>5.Показатели, характеризующие удовлетворенность условиями оказания услуг.</w:t>
            </w:r>
          </w:p>
        </w:tc>
      </w:tr>
      <w:tr w:rsidR="00B16D9F">
        <w:tc>
          <w:tcPr>
            <w:tcW w:w="6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spacing w:before="274" w:after="274"/>
              <w:jc w:val="center"/>
            </w:pPr>
            <w:r>
              <w:t>5.1.</w:t>
            </w:r>
          </w:p>
        </w:tc>
        <w:tc>
          <w:tcPr>
            <w:tcW w:w="289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r>
              <w:t xml:space="preserve">Рассмотреть вопрос о </w:t>
            </w:r>
            <w:r>
              <w:t>приобретении нового спортинвентаря и</w:t>
            </w:r>
          </w:p>
          <w:p w:rsidR="00B16D9F" w:rsidRDefault="00DE36BD">
            <w:r>
              <w:t xml:space="preserve">игрового реквизита, </w:t>
            </w:r>
            <w:proofErr w:type="gramStart"/>
            <w:r>
              <w:t>проведении</w:t>
            </w:r>
            <w:proofErr w:type="gramEnd"/>
            <w:r>
              <w:t xml:space="preserve"> ремонта в МБУК «</w:t>
            </w:r>
            <w:proofErr w:type="spellStart"/>
            <w:r>
              <w:t>Яблоневское</w:t>
            </w:r>
            <w:proofErr w:type="spellEnd"/>
            <w:r>
              <w:t xml:space="preserve"> </w:t>
            </w:r>
            <w:proofErr w:type="spellStart"/>
            <w:r>
              <w:t>ЦКиД</w:t>
            </w:r>
            <w:proofErr w:type="spellEnd"/>
            <w:r>
              <w:t>», пошива новых сценических костюмов.</w:t>
            </w:r>
          </w:p>
        </w:tc>
        <w:tc>
          <w:tcPr>
            <w:tcW w:w="187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Рекомендации Общественного совета при администрации МО Каменский район</w:t>
            </w:r>
          </w:p>
          <w:p w:rsidR="00B16D9F" w:rsidRDefault="00B16D9F">
            <w:pPr>
              <w:pStyle w:val="a3"/>
              <w:spacing w:before="274" w:after="274"/>
              <w:jc w:val="center"/>
            </w:pPr>
          </w:p>
        </w:tc>
        <w:tc>
          <w:tcPr>
            <w:tcW w:w="154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spacing w:before="274" w:after="274"/>
              <w:jc w:val="center"/>
            </w:pPr>
            <w:r>
              <w:rPr>
                <w:sz w:val="20"/>
              </w:rPr>
              <w:t>2023-24гг</w:t>
            </w:r>
          </w:p>
        </w:tc>
        <w:tc>
          <w:tcPr>
            <w:tcW w:w="198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jc w:val="center"/>
            </w:pPr>
            <w:r>
              <w:t>Директор</w:t>
            </w:r>
          </w:p>
          <w:p w:rsidR="00B16D9F" w:rsidRDefault="00DE36BD">
            <w:pPr>
              <w:pStyle w:val="a3"/>
              <w:jc w:val="center"/>
            </w:pPr>
            <w:r>
              <w:t xml:space="preserve">МБУК « </w:t>
            </w:r>
            <w:proofErr w:type="spellStart"/>
            <w:r>
              <w:t>Яблоневский</w:t>
            </w:r>
            <w:proofErr w:type="spellEnd"/>
            <w:r>
              <w:t xml:space="preserve"> ЦК и</w:t>
            </w:r>
            <w:proofErr w:type="gramStart"/>
            <w:r>
              <w:t xml:space="preserve"> Д</w:t>
            </w:r>
            <w:proofErr w:type="gramEnd"/>
            <w:r>
              <w:t>»</w:t>
            </w:r>
          </w:p>
          <w:p w:rsidR="00B16D9F" w:rsidRDefault="00B16D9F">
            <w:pPr>
              <w:pStyle w:val="a3"/>
              <w:spacing w:before="274" w:after="274"/>
              <w:jc w:val="center"/>
            </w:pPr>
          </w:p>
        </w:tc>
        <w:tc>
          <w:tcPr>
            <w:tcW w:w="27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r>
              <w:t>Повышение эффективности</w:t>
            </w:r>
          </w:p>
          <w:p w:rsidR="00B16D9F" w:rsidRDefault="00DE36BD">
            <w:r>
              <w:t>деятельности</w:t>
            </w:r>
          </w:p>
          <w:p w:rsidR="00B16D9F" w:rsidRDefault="00DE36BD">
            <w:r>
              <w:t>учреждения,</w:t>
            </w:r>
          </w:p>
          <w:p w:rsidR="00B16D9F" w:rsidRDefault="00DE36BD">
            <w:r>
              <w:t>расширение спектра дополнительных услуг.</w:t>
            </w:r>
          </w:p>
        </w:tc>
        <w:tc>
          <w:tcPr>
            <w:tcW w:w="311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6D9F" w:rsidRDefault="00DE36BD">
            <w:pPr>
              <w:pStyle w:val="a3"/>
              <w:spacing w:before="274" w:after="274"/>
              <w:jc w:val="center"/>
            </w:pPr>
            <w:r>
              <w:t>Увеличение количества получателей услуг.</w:t>
            </w:r>
          </w:p>
        </w:tc>
      </w:tr>
    </w:tbl>
    <w:p w:rsidR="00B16D9F" w:rsidRDefault="00B16D9F">
      <w:pPr>
        <w:pStyle w:val="a3"/>
        <w:rPr>
          <w:rFonts w:ascii="yandex-sans" w:hAnsi="yandex-sans"/>
          <w:sz w:val="23"/>
        </w:rPr>
      </w:pPr>
    </w:p>
    <w:p w:rsidR="00B16D9F" w:rsidRDefault="00DE36BD">
      <w:pPr>
        <w:pStyle w:val="a3"/>
        <w:jc w:val="center"/>
        <w:rPr>
          <w:rFonts w:ascii="yandex-sans" w:hAnsi="yandex-sans"/>
          <w:sz w:val="23"/>
        </w:rPr>
      </w:pPr>
      <w:r>
        <w:t>_______________________</w:t>
      </w:r>
    </w:p>
    <w:p w:rsidR="00B16D9F" w:rsidRDefault="00B16D9F"/>
    <w:sectPr w:rsidR="00B16D9F">
      <w:pgSz w:w="16838" w:h="11906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6D9F"/>
    <w:rsid w:val="00B16D9F"/>
    <w:rsid w:val="00DE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s11">
    <w:name w:val="s11"/>
    <w:basedOn w:val="12"/>
    <w:link w:val="s110"/>
  </w:style>
  <w:style w:type="character" w:customStyle="1" w:styleId="s110">
    <w:name w:val="s11"/>
    <w:basedOn w:val="a0"/>
    <w:link w:val="s11"/>
  </w:style>
  <w:style w:type="paragraph" w:customStyle="1" w:styleId="s7">
    <w:name w:val="s7"/>
    <w:basedOn w:val="12"/>
    <w:link w:val="s70"/>
  </w:style>
  <w:style w:type="character" w:customStyle="1" w:styleId="s70">
    <w:name w:val="s7"/>
    <w:basedOn w:val="a0"/>
    <w:link w:val="s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s4">
    <w:name w:val="s4"/>
    <w:basedOn w:val="12"/>
    <w:link w:val="s40"/>
  </w:style>
  <w:style w:type="character" w:customStyle="1" w:styleId="s40">
    <w:name w:val="s4"/>
    <w:basedOn w:val="a0"/>
    <w:link w:val="s4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10">
    <w:name w:val="s10"/>
    <w:basedOn w:val="12"/>
    <w:link w:val="s100"/>
  </w:style>
  <w:style w:type="character" w:customStyle="1" w:styleId="s100">
    <w:name w:val="s10"/>
    <w:basedOn w:val="a0"/>
    <w:link w:val="s10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2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p2">
    <w:name w:val="p2"/>
    <w:basedOn w:val="a"/>
    <w:link w:val="p20"/>
    <w:pPr>
      <w:spacing w:beforeAutospacing="1" w:afterAutospacing="1"/>
    </w:pPr>
  </w:style>
  <w:style w:type="character" w:customStyle="1" w:styleId="p20">
    <w:name w:val="p2"/>
    <w:basedOn w:val="1"/>
    <w:link w:val="p2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КуликоваЕВ</dc:creator>
  <cp:lastModifiedBy>КуликоваЕВ</cp:lastModifiedBy>
  <cp:revision>2</cp:revision>
  <dcterms:created xsi:type="dcterms:W3CDTF">2024-01-22T08:33:00Z</dcterms:created>
  <dcterms:modified xsi:type="dcterms:W3CDTF">2024-01-22T08:33:00Z</dcterms:modified>
</cp:coreProperties>
</file>